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53" w:rsidRPr="003652BF" w:rsidRDefault="00D10B53" w:rsidP="00D10B53">
      <w:pPr>
        <w:spacing w:line="276" w:lineRule="auto"/>
        <w:jc w:val="center"/>
      </w:pPr>
      <w:r w:rsidRPr="003652BF">
        <w:rPr>
          <w:b/>
        </w:rPr>
        <w:t>CENOVÁ PONUKA</w:t>
      </w:r>
    </w:p>
    <w:p w:rsidR="00D10B53" w:rsidRPr="00B60990" w:rsidRDefault="00D10B53" w:rsidP="00D10B53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Príloha</w:t>
      </w:r>
      <w:proofErr w:type="spellEnd"/>
      <w:r>
        <w:rPr>
          <w:b/>
          <w:lang w:val="en-US"/>
        </w:rPr>
        <w:t xml:space="preserve"> č. 1)</w:t>
      </w:r>
    </w:p>
    <w:p w:rsidR="00D10B53" w:rsidRDefault="00D10B53" w:rsidP="00D10B53">
      <w:pPr>
        <w:spacing w:line="276" w:lineRule="auto"/>
        <w:jc w:val="both"/>
        <w:rPr>
          <w:b/>
        </w:rPr>
      </w:pPr>
    </w:p>
    <w:p w:rsidR="00D10B53" w:rsidRPr="003652BF" w:rsidRDefault="00D10B53" w:rsidP="00D10B53">
      <w:pPr>
        <w:spacing w:line="276" w:lineRule="auto"/>
        <w:jc w:val="both"/>
        <w:rPr>
          <w:b/>
        </w:rPr>
      </w:pPr>
    </w:p>
    <w:p w:rsidR="00D10B53" w:rsidRDefault="00D10B53" w:rsidP="00D10B53">
      <w:pPr>
        <w:rPr>
          <w:bCs/>
        </w:rPr>
      </w:pPr>
      <w:r w:rsidRPr="003652BF">
        <w:rPr>
          <w:b/>
        </w:rPr>
        <w:t xml:space="preserve">Predmet verejného ponukového konania: </w:t>
      </w:r>
      <w:r w:rsidRPr="00BC0779">
        <w:t>Nehrdzavejúca oceľ</w:t>
      </w:r>
      <w:r>
        <w:rPr>
          <w:b/>
        </w:rPr>
        <w:t xml:space="preserve"> </w:t>
      </w:r>
      <w:r w:rsidR="00D21B55">
        <w:t>X</w:t>
      </w:r>
    </w:p>
    <w:p w:rsidR="00D10B53" w:rsidRPr="003652BF" w:rsidRDefault="00D10B53" w:rsidP="00D10B53">
      <w:pPr>
        <w:rPr>
          <w:rFonts w:eastAsia="Calibri"/>
        </w:rPr>
      </w:pPr>
      <w:r>
        <w:rPr>
          <w:b/>
        </w:rPr>
        <w:t>Vyhlasovateľ</w:t>
      </w:r>
      <w:r w:rsidRPr="003652BF">
        <w:rPr>
          <w:b/>
        </w:rPr>
        <w:t xml:space="preserve">: </w:t>
      </w:r>
      <w:r w:rsidRPr="003652BF">
        <w:t>Jadrová a vyraďovacia spoločnosť, a.s.</w:t>
      </w:r>
      <w:bookmarkStart w:id="0" w:name="_GoBack"/>
      <w:bookmarkEnd w:id="0"/>
    </w:p>
    <w:p w:rsidR="00D10B53" w:rsidRPr="003652BF" w:rsidRDefault="00D10B53" w:rsidP="00D10B53">
      <w:pPr>
        <w:spacing w:line="276" w:lineRule="auto"/>
        <w:rPr>
          <w:b/>
          <w:iCs/>
        </w:rPr>
      </w:pPr>
    </w:p>
    <w:p w:rsidR="00D10B53" w:rsidRPr="009A0AB0" w:rsidRDefault="00D10B53" w:rsidP="00D10B53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rPr>
          <w:iCs/>
          <w:color w:val="0070C0"/>
        </w:rPr>
      </w:pPr>
      <w:r w:rsidRPr="009A0AB0">
        <w:rPr>
          <w:iCs/>
        </w:rPr>
        <w:t xml:space="preserve">Sídlo / Trvalý pobyt: </w:t>
      </w:r>
      <w:r w:rsidRPr="009A0AB0">
        <w:rPr>
          <w:iCs/>
        </w:rPr>
        <w:tab/>
      </w:r>
      <w:r>
        <w:rPr>
          <w:iCs/>
        </w:rPr>
        <w:tab/>
      </w:r>
      <w:r w:rsidRPr="009A0AB0">
        <w:rPr>
          <w:color w:val="00B050"/>
        </w:rPr>
        <w:t>vyplní záujemca</w:t>
      </w:r>
    </w:p>
    <w:p w:rsidR="00D10B53" w:rsidRPr="00B83276" w:rsidRDefault="00D10B53" w:rsidP="00D10B53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Pr="009A0AB0"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jc w:val="both"/>
      </w:pPr>
      <w:r w:rsidRPr="009A0AB0">
        <w:t xml:space="preserve">IČ DPH: </w:t>
      </w:r>
      <w:bookmarkStart w:id="1" w:name="_Hlk2279178"/>
      <w:bookmarkEnd w:id="1"/>
      <w:r w:rsidRPr="009A0AB0">
        <w:tab/>
      </w:r>
      <w:r w:rsidRPr="009A0AB0">
        <w:tab/>
      </w:r>
      <w:r w:rsidRPr="009A0AB0">
        <w:tab/>
      </w:r>
      <w:r w:rsidRPr="009A0AB0">
        <w:rPr>
          <w:color w:val="00B050"/>
        </w:rPr>
        <w:t>vyplní záujemca v prípade, že je pl</w:t>
      </w:r>
      <w:r w:rsidR="00F56166">
        <w:rPr>
          <w:color w:val="00B050"/>
        </w:rPr>
        <w:t>a</w:t>
      </w:r>
      <w:r w:rsidRPr="009A0AB0">
        <w:rPr>
          <w:color w:val="00B050"/>
        </w:rPr>
        <w:t xml:space="preserve">tca DPH   </w:t>
      </w:r>
    </w:p>
    <w:p w:rsidR="00D10B53" w:rsidRDefault="00D10B53" w:rsidP="00D10B53">
      <w:pPr>
        <w:spacing w:line="276" w:lineRule="auto"/>
        <w:jc w:val="both"/>
        <w:rPr>
          <w:color w:val="00B050"/>
        </w:rPr>
      </w:pPr>
      <w:r>
        <w:t>Názov banky, IBAN:</w:t>
      </w:r>
      <w:r>
        <w:tab/>
      </w:r>
      <w:r w:rsidRPr="009A0AB0">
        <w:tab/>
      </w:r>
      <w:r w:rsidRPr="009A0AB0">
        <w:rPr>
          <w:color w:val="00B050"/>
        </w:rPr>
        <w:t>vyplní záujemca</w:t>
      </w:r>
      <w:r w:rsidRPr="009A0AB0">
        <w:tab/>
      </w:r>
      <w:r w:rsidRPr="009A0AB0">
        <w:rPr>
          <w:color w:val="00B050"/>
        </w:rPr>
        <w:t xml:space="preserve"> </w:t>
      </w:r>
    </w:p>
    <w:p w:rsidR="00D10B53" w:rsidRPr="00CA0C26" w:rsidRDefault="00D10B53" w:rsidP="00D10B53">
      <w:pPr>
        <w:spacing w:line="276" w:lineRule="auto"/>
        <w:jc w:val="both"/>
      </w:pPr>
      <w:r w:rsidRPr="00CA0C26">
        <w:t>(pre účely vrátenia zábezpeky)</w:t>
      </w:r>
    </w:p>
    <w:p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10B53" w:rsidRPr="00E84044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7"/>
      </w:tblGrid>
      <w:tr w:rsidR="00D10B53" w:rsidTr="004A4795">
        <w:tc>
          <w:tcPr>
            <w:tcW w:w="1129" w:type="dxa"/>
          </w:tcPr>
          <w:p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Číslo položky</w:t>
            </w:r>
          </w:p>
        </w:tc>
        <w:tc>
          <w:tcPr>
            <w:tcW w:w="5245" w:type="dxa"/>
          </w:tcPr>
          <w:p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Názov položky</w:t>
            </w:r>
          </w:p>
        </w:tc>
        <w:tc>
          <w:tcPr>
            <w:tcW w:w="2977" w:type="dxa"/>
          </w:tcPr>
          <w:p w:rsidR="00D10B53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Jednotková cena</w:t>
            </w:r>
          </w:p>
          <w:p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v EUR bez DPH za 1 kg (jeden kilogram) *</w:t>
            </w:r>
          </w:p>
        </w:tc>
      </w:tr>
      <w:tr w:rsidR="00D10B53" w:rsidTr="004A4795">
        <w:tc>
          <w:tcPr>
            <w:tcW w:w="1129" w:type="dxa"/>
          </w:tcPr>
          <w:p w:rsidR="00D10B53" w:rsidRDefault="00D10B53" w:rsidP="004A479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D10B53" w:rsidRDefault="00D10B53" w:rsidP="004A4795">
            <w:pPr>
              <w:spacing w:line="276" w:lineRule="auto"/>
              <w:jc w:val="center"/>
            </w:pPr>
            <w:r>
              <w:t>Nehrdzavejúca oceľ</w:t>
            </w:r>
          </w:p>
        </w:tc>
        <w:tc>
          <w:tcPr>
            <w:tcW w:w="2977" w:type="dxa"/>
          </w:tcPr>
          <w:p w:rsidR="00D10B53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*Cenu uvádzajte s presnosťou na dve desatinné miesta.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10B53" w:rsidRPr="00E84044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10B53" w:rsidRPr="00E95BA0" w:rsidRDefault="00D10B53" w:rsidP="00D10B53">
      <w:pPr>
        <w:autoSpaceDE w:val="0"/>
        <w:autoSpaceDN w:val="0"/>
        <w:adjustRightInd w:val="0"/>
        <w:jc w:val="both"/>
      </w:pPr>
      <w:r w:rsidRPr="00E95BA0">
        <w:t>Vyhlasujem, že súhlasím so všetkými podmienkami verejného ponukového konania a akceptujem ten stav, v akom sa predmet verejného ponukového konania nachádza</w:t>
      </w:r>
      <w:r w:rsidRPr="00C949A0">
        <w:t xml:space="preserve">. </w:t>
      </w:r>
      <w:r>
        <w:t>Beriem na vedomie, že navrhn</w:t>
      </w:r>
      <w:r w:rsidRPr="00AC29B3">
        <w:t xml:space="preserve">utá jednotková cena bude uvedená ako </w:t>
      </w:r>
      <w:r>
        <w:t xml:space="preserve">moja/naša </w:t>
      </w:r>
      <w:r w:rsidRPr="00AC29B3">
        <w:t>vstupná cena do elektronickej aukcie.</w:t>
      </w:r>
    </w:p>
    <w:p w:rsidR="00D10B53" w:rsidRDefault="00D10B53" w:rsidP="00D10B53">
      <w:pPr>
        <w:spacing w:line="276" w:lineRule="auto"/>
        <w:jc w:val="both"/>
      </w:pPr>
    </w:p>
    <w:p w:rsidR="00D10B53" w:rsidRPr="003652BF" w:rsidRDefault="00D10B53" w:rsidP="00D10B53">
      <w:pPr>
        <w:spacing w:line="276" w:lineRule="auto"/>
        <w:jc w:val="both"/>
      </w:pPr>
    </w:p>
    <w:p w:rsidR="00D10B53" w:rsidRPr="003652BF" w:rsidRDefault="00D10B53" w:rsidP="00D10B53">
      <w:pPr>
        <w:spacing w:line="276" w:lineRule="auto"/>
        <w:ind w:firstLine="426"/>
        <w:jc w:val="both"/>
      </w:pPr>
      <w:r w:rsidRPr="003652BF">
        <w:t>V ...</w:t>
      </w:r>
      <w:r>
        <w:t xml:space="preserve">...........................  </w:t>
      </w:r>
      <w:r w:rsidRPr="003652BF">
        <w:t xml:space="preserve"> dňa ......</w:t>
      </w:r>
      <w:r>
        <w:t>..................</w:t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D10B53" w:rsidRDefault="00D10B53" w:rsidP="00D10B53">
      <w:pPr>
        <w:spacing w:line="276" w:lineRule="auto"/>
        <w:jc w:val="both"/>
      </w:pPr>
    </w:p>
    <w:p w:rsidR="00D10B53" w:rsidRDefault="00D10B53" w:rsidP="00D10B53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D10B53" w:rsidRPr="003652BF" w:rsidRDefault="00D10B53" w:rsidP="00D10B53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</w:p>
    <w:p w:rsidR="00D10B53" w:rsidRPr="003652BF" w:rsidRDefault="00D10B53" w:rsidP="00D10B53">
      <w:pPr>
        <w:spacing w:line="276" w:lineRule="auto"/>
        <w:ind w:left="3540" w:firstLine="708"/>
        <w:jc w:val="center"/>
      </w:pPr>
      <w:r>
        <w:t>........................................................................</w:t>
      </w:r>
    </w:p>
    <w:p w:rsidR="00D10B53" w:rsidRDefault="00D10B53" w:rsidP="00D10B53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:rsidR="00D10B53" w:rsidRDefault="00D10B53" w:rsidP="00D10B53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:rsidR="00D10B53" w:rsidRPr="00F6694C" w:rsidRDefault="00D10B53" w:rsidP="00D10B53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p w:rsidR="00972E5C" w:rsidRPr="00D10B53" w:rsidRDefault="00972E5C" w:rsidP="00D10B53"/>
    <w:sectPr w:rsidR="00972E5C" w:rsidRPr="00D10B53" w:rsidSect="00FF1096">
      <w:headerReference w:type="default" r:id="rId7"/>
      <w:footerReference w:type="default" r:id="rId8"/>
      <w:headerReference w:type="first" r:id="rId9"/>
      <w:pgSz w:w="11907" w:h="16840" w:code="9"/>
      <w:pgMar w:top="2525" w:right="1202" w:bottom="1135" w:left="1321" w:header="284" w:footer="3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07" w:rsidRDefault="006F3E07">
      <w:r>
        <w:separator/>
      </w:r>
    </w:p>
  </w:endnote>
  <w:endnote w:type="continuationSeparator" w:id="0">
    <w:p w:rsidR="006F3E07" w:rsidRDefault="006F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:rsidTr="00421ADC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:rsidR="00132DE8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</w:p>
        <w:p w:rsidR="00421ADC" w:rsidRPr="00186CCA" w:rsidRDefault="00132DE8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Bohunice, Slovenská republika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:rsidR="00421ADC" w:rsidRPr="00186CCA" w:rsidRDefault="00421ADC" w:rsidP="003C039B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zapísaná v OR Okresného súdu </w:t>
          </w:r>
          <w:r w:rsidR="00132DE8">
            <w:rPr>
              <w:rFonts w:ascii="Tahoma" w:hAnsi="Tahoma" w:cs="Tahoma"/>
              <w:sz w:val="17"/>
              <w:szCs w:val="17"/>
            </w:rPr>
            <w:t>Trnava</w:t>
          </w:r>
          <w:r w:rsidRPr="00186CCA">
            <w:rPr>
              <w:rFonts w:ascii="Tahoma" w:hAnsi="Tahoma" w:cs="Tahoma"/>
              <w:sz w:val="17"/>
              <w:szCs w:val="17"/>
            </w:rPr>
            <w:t>, odd. Sa, vložka č</w:t>
          </w:r>
          <w:r w:rsidR="003C039B">
            <w:rPr>
              <w:rFonts w:ascii="Tahoma" w:hAnsi="Tahoma" w:cs="Tahoma"/>
              <w:sz w:val="17"/>
              <w:szCs w:val="17"/>
            </w:rPr>
            <w:t>íslo</w:t>
          </w:r>
          <w:r w:rsidRPr="00186CCA">
            <w:rPr>
              <w:rFonts w:ascii="Tahoma" w:hAnsi="Tahoma" w:cs="Tahoma"/>
              <w:sz w:val="17"/>
              <w:szCs w:val="17"/>
            </w:rPr>
            <w:t xml:space="preserve"> </w:t>
          </w:r>
          <w:r w:rsidR="00132DE8">
            <w:rPr>
              <w:rFonts w:ascii="Tahoma" w:hAnsi="Tahoma" w:cs="Tahoma"/>
              <w:sz w:val="17"/>
              <w:szCs w:val="17"/>
            </w:rPr>
            <w:t>10788</w:t>
          </w:r>
          <w:r w:rsidRPr="00186CCA">
            <w:rPr>
              <w:rFonts w:ascii="Tahoma" w:hAnsi="Tahoma" w:cs="Tahoma"/>
              <w:sz w:val="17"/>
              <w:szCs w:val="17"/>
            </w:rPr>
            <w:t>/</w:t>
          </w:r>
          <w:r w:rsidR="00132DE8">
            <w:rPr>
              <w:rFonts w:ascii="Tahoma" w:hAnsi="Tahoma" w:cs="Tahoma"/>
              <w:sz w:val="17"/>
              <w:szCs w:val="17"/>
            </w:rPr>
            <w:t>T</w:t>
          </w: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872" behindDoc="0" locked="0" layoutInCell="1" allowOverlap="1" wp14:anchorId="2DDA25F4" wp14:editId="24EED99C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151" name="Obrázok 151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03E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9FB3542" wp14:editId="0536E9C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2" name="Obrázok 15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26B2ADF1" wp14:editId="2FC7B0B2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3" name="Obrázok 15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1AD274B5" wp14:editId="16D407A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4" name="Obrázok 154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5F35E7C8" wp14:editId="3209CF4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5" name="Obrázok 155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07" w:rsidRDefault="006F3E07">
      <w:r>
        <w:separator/>
      </w:r>
    </w:p>
  </w:footnote>
  <w:footnote w:type="continuationSeparator" w:id="0">
    <w:p w:rsidR="006F3E07" w:rsidRDefault="006F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91" w:rsidRPr="00BB34C6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0A302E02" wp14:editId="7561BD2B">
          <wp:extent cx="828675" cy="1066800"/>
          <wp:effectExtent l="0" t="0" r="0" b="0"/>
          <wp:docPr id="150" name="Obrázok 150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DC" w:rsidRDefault="00421ADC">
    <w:pPr>
      <w:pStyle w:val="Hlavika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35EC6F1" wp14:editId="1603096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56" name="Obrázok 2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82DAA"/>
    <w:multiLevelType w:val="hybridMultilevel"/>
    <w:tmpl w:val="7326F128"/>
    <w:lvl w:ilvl="0" w:tplc="2DB001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5F4"/>
    <w:multiLevelType w:val="hybridMultilevel"/>
    <w:tmpl w:val="885A77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20A46575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6B0122"/>
    <w:multiLevelType w:val="hybridMultilevel"/>
    <w:tmpl w:val="AC5E01BE"/>
    <w:lvl w:ilvl="0" w:tplc="293E811C">
      <w:start w:val="1"/>
      <w:numFmt w:val="decimal"/>
      <w:lvlText w:val="%1."/>
      <w:lvlJc w:val="left"/>
      <w:pPr>
        <w:ind w:left="14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46B95"/>
    <w:multiLevelType w:val="hybridMultilevel"/>
    <w:tmpl w:val="3F306E0E"/>
    <w:lvl w:ilvl="0" w:tplc="8AC8B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C430E"/>
    <w:multiLevelType w:val="hybridMultilevel"/>
    <w:tmpl w:val="2B48C4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A36AD7"/>
    <w:multiLevelType w:val="hybridMultilevel"/>
    <w:tmpl w:val="B9903E50"/>
    <w:lvl w:ilvl="0" w:tplc="13B0BD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D2AB3"/>
    <w:multiLevelType w:val="hybridMultilevel"/>
    <w:tmpl w:val="9AC884F6"/>
    <w:lvl w:ilvl="0" w:tplc="ECEE2584">
      <w:start w:val="9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</w:num>
  <w:num w:numId="5">
    <w:abstractNumId w:val="20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5"/>
  </w:num>
  <w:num w:numId="14">
    <w:abstractNumId w:val="19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  <w:num w:numId="19">
    <w:abstractNumId w:val="18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0"/>
    <w:rsid w:val="0000544B"/>
    <w:rsid w:val="00023420"/>
    <w:rsid w:val="00023445"/>
    <w:rsid w:val="00032DB7"/>
    <w:rsid w:val="00035D30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83C26"/>
    <w:rsid w:val="00084192"/>
    <w:rsid w:val="000967C9"/>
    <w:rsid w:val="000A0687"/>
    <w:rsid w:val="000A0F41"/>
    <w:rsid w:val="000B1529"/>
    <w:rsid w:val="000B3A43"/>
    <w:rsid w:val="000B77B7"/>
    <w:rsid w:val="000D61F0"/>
    <w:rsid w:val="000E01E0"/>
    <w:rsid w:val="000E2935"/>
    <w:rsid w:val="000F5671"/>
    <w:rsid w:val="000F6F96"/>
    <w:rsid w:val="00106623"/>
    <w:rsid w:val="00107D25"/>
    <w:rsid w:val="00124C2E"/>
    <w:rsid w:val="00125BFD"/>
    <w:rsid w:val="00126599"/>
    <w:rsid w:val="00132839"/>
    <w:rsid w:val="00132DE8"/>
    <w:rsid w:val="0013356D"/>
    <w:rsid w:val="00137F10"/>
    <w:rsid w:val="00145644"/>
    <w:rsid w:val="00150AC9"/>
    <w:rsid w:val="00161E91"/>
    <w:rsid w:val="0016223D"/>
    <w:rsid w:val="00170E26"/>
    <w:rsid w:val="00174643"/>
    <w:rsid w:val="00186CCA"/>
    <w:rsid w:val="001949E5"/>
    <w:rsid w:val="001959C6"/>
    <w:rsid w:val="001A2C42"/>
    <w:rsid w:val="001A395E"/>
    <w:rsid w:val="001C70BB"/>
    <w:rsid w:val="001D5C3A"/>
    <w:rsid w:val="001D6D4C"/>
    <w:rsid w:val="001F35CB"/>
    <w:rsid w:val="001F6392"/>
    <w:rsid w:val="001F73D6"/>
    <w:rsid w:val="0020492A"/>
    <w:rsid w:val="00214892"/>
    <w:rsid w:val="00223D45"/>
    <w:rsid w:val="00235763"/>
    <w:rsid w:val="00245325"/>
    <w:rsid w:val="002453E1"/>
    <w:rsid w:val="00257A0E"/>
    <w:rsid w:val="00261F6B"/>
    <w:rsid w:val="00265FCA"/>
    <w:rsid w:val="00267D08"/>
    <w:rsid w:val="00272560"/>
    <w:rsid w:val="00272657"/>
    <w:rsid w:val="00277C8B"/>
    <w:rsid w:val="002811E7"/>
    <w:rsid w:val="0028512F"/>
    <w:rsid w:val="002931D1"/>
    <w:rsid w:val="002A35B7"/>
    <w:rsid w:val="002C0723"/>
    <w:rsid w:val="002D2B4B"/>
    <w:rsid w:val="002D3DED"/>
    <w:rsid w:val="002D450F"/>
    <w:rsid w:val="002E65B3"/>
    <w:rsid w:val="002E67E6"/>
    <w:rsid w:val="002F3DF3"/>
    <w:rsid w:val="00315E97"/>
    <w:rsid w:val="00326BAD"/>
    <w:rsid w:val="003321D7"/>
    <w:rsid w:val="00351467"/>
    <w:rsid w:val="003520DB"/>
    <w:rsid w:val="0035729A"/>
    <w:rsid w:val="003777E0"/>
    <w:rsid w:val="003802AA"/>
    <w:rsid w:val="00385ACC"/>
    <w:rsid w:val="00390D0C"/>
    <w:rsid w:val="00392F24"/>
    <w:rsid w:val="003976C1"/>
    <w:rsid w:val="003A40D4"/>
    <w:rsid w:val="003A4D84"/>
    <w:rsid w:val="003B391D"/>
    <w:rsid w:val="003C039B"/>
    <w:rsid w:val="003C0736"/>
    <w:rsid w:val="003C1128"/>
    <w:rsid w:val="003C253C"/>
    <w:rsid w:val="003D34FA"/>
    <w:rsid w:val="003E747F"/>
    <w:rsid w:val="003F1E1E"/>
    <w:rsid w:val="00400F1A"/>
    <w:rsid w:val="0041236C"/>
    <w:rsid w:val="00412FC9"/>
    <w:rsid w:val="00421ADC"/>
    <w:rsid w:val="004225D4"/>
    <w:rsid w:val="004255AB"/>
    <w:rsid w:val="0043092D"/>
    <w:rsid w:val="00436660"/>
    <w:rsid w:val="004400B9"/>
    <w:rsid w:val="00462C17"/>
    <w:rsid w:val="00473408"/>
    <w:rsid w:val="0049293C"/>
    <w:rsid w:val="004A39E5"/>
    <w:rsid w:val="004A52B5"/>
    <w:rsid w:val="004B6035"/>
    <w:rsid w:val="004B75DA"/>
    <w:rsid w:val="004D4665"/>
    <w:rsid w:val="004E24CF"/>
    <w:rsid w:val="004E439B"/>
    <w:rsid w:val="004E627F"/>
    <w:rsid w:val="004E7DA2"/>
    <w:rsid w:val="004E7F50"/>
    <w:rsid w:val="004F7C4F"/>
    <w:rsid w:val="0050113D"/>
    <w:rsid w:val="00507389"/>
    <w:rsid w:val="00513B43"/>
    <w:rsid w:val="00513FA0"/>
    <w:rsid w:val="00515748"/>
    <w:rsid w:val="00531E8B"/>
    <w:rsid w:val="0053467B"/>
    <w:rsid w:val="00542430"/>
    <w:rsid w:val="005650BA"/>
    <w:rsid w:val="0058024B"/>
    <w:rsid w:val="00582597"/>
    <w:rsid w:val="005826AA"/>
    <w:rsid w:val="00586DCA"/>
    <w:rsid w:val="00587159"/>
    <w:rsid w:val="00592AA6"/>
    <w:rsid w:val="005A1ECB"/>
    <w:rsid w:val="005C437C"/>
    <w:rsid w:val="005D038C"/>
    <w:rsid w:val="005E0F00"/>
    <w:rsid w:val="00600CC6"/>
    <w:rsid w:val="00603D06"/>
    <w:rsid w:val="006171D3"/>
    <w:rsid w:val="00633856"/>
    <w:rsid w:val="006426EF"/>
    <w:rsid w:val="006528A3"/>
    <w:rsid w:val="00656831"/>
    <w:rsid w:val="006608D6"/>
    <w:rsid w:val="006648B3"/>
    <w:rsid w:val="006679F8"/>
    <w:rsid w:val="006728A7"/>
    <w:rsid w:val="00672B2B"/>
    <w:rsid w:val="00681A0A"/>
    <w:rsid w:val="006828C0"/>
    <w:rsid w:val="00691E07"/>
    <w:rsid w:val="00691F17"/>
    <w:rsid w:val="006A05A9"/>
    <w:rsid w:val="006A4ABD"/>
    <w:rsid w:val="006A6A03"/>
    <w:rsid w:val="006B088D"/>
    <w:rsid w:val="006B1CFB"/>
    <w:rsid w:val="006B627E"/>
    <w:rsid w:val="006D246A"/>
    <w:rsid w:val="006E0410"/>
    <w:rsid w:val="006E66DD"/>
    <w:rsid w:val="006E7878"/>
    <w:rsid w:val="006F0F70"/>
    <w:rsid w:val="006F2036"/>
    <w:rsid w:val="006F3285"/>
    <w:rsid w:val="006F3E07"/>
    <w:rsid w:val="006F5BA7"/>
    <w:rsid w:val="006F5C49"/>
    <w:rsid w:val="007008CA"/>
    <w:rsid w:val="00703C02"/>
    <w:rsid w:val="00714465"/>
    <w:rsid w:val="007226C9"/>
    <w:rsid w:val="00734115"/>
    <w:rsid w:val="007464D4"/>
    <w:rsid w:val="00747110"/>
    <w:rsid w:val="0075082D"/>
    <w:rsid w:val="00752252"/>
    <w:rsid w:val="0078142D"/>
    <w:rsid w:val="00781A83"/>
    <w:rsid w:val="007A3B56"/>
    <w:rsid w:val="007B334D"/>
    <w:rsid w:val="007D086F"/>
    <w:rsid w:val="007F60C2"/>
    <w:rsid w:val="00806A06"/>
    <w:rsid w:val="008159AD"/>
    <w:rsid w:val="00821EDE"/>
    <w:rsid w:val="008221BE"/>
    <w:rsid w:val="00824D1D"/>
    <w:rsid w:val="00827D59"/>
    <w:rsid w:val="00846115"/>
    <w:rsid w:val="008546CC"/>
    <w:rsid w:val="00855E1C"/>
    <w:rsid w:val="008758C2"/>
    <w:rsid w:val="008779BF"/>
    <w:rsid w:val="008849ED"/>
    <w:rsid w:val="008B70B1"/>
    <w:rsid w:val="008C26FE"/>
    <w:rsid w:val="008C3C20"/>
    <w:rsid w:val="008C45CC"/>
    <w:rsid w:val="008D0D5E"/>
    <w:rsid w:val="008D1580"/>
    <w:rsid w:val="008E75DA"/>
    <w:rsid w:val="008F0937"/>
    <w:rsid w:val="009126A3"/>
    <w:rsid w:val="00914659"/>
    <w:rsid w:val="009649E3"/>
    <w:rsid w:val="0097183F"/>
    <w:rsid w:val="00972E5C"/>
    <w:rsid w:val="00973C48"/>
    <w:rsid w:val="00974025"/>
    <w:rsid w:val="009839E3"/>
    <w:rsid w:val="00987428"/>
    <w:rsid w:val="009911E3"/>
    <w:rsid w:val="0099553E"/>
    <w:rsid w:val="009A0AB0"/>
    <w:rsid w:val="009A187B"/>
    <w:rsid w:val="009A3ADA"/>
    <w:rsid w:val="009B0890"/>
    <w:rsid w:val="009B5883"/>
    <w:rsid w:val="009D3151"/>
    <w:rsid w:val="009F2AB9"/>
    <w:rsid w:val="009F309A"/>
    <w:rsid w:val="009F7D5B"/>
    <w:rsid w:val="00A100D5"/>
    <w:rsid w:val="00A12D7A"/>
    <w:rsid w:val="00A467D8"/>
    <w:rsid w:val="00A545F0"/>
    <w:rsid w:val="00A668CE"/>
    <w:rsid w:val="00A71367"/>
    <w:rsid w:val="00A80F85"/>
    <w:rsid w:val="00A83C08"/>
    <w:rsid w:val="00A91064"/>
    <w:rsid w:val="00A91952"/>
    <w:rsid w:val="00A93728"/>
    <w:rsid w:val="00A94305"/>
    <w:rsid w:val="00AA31EA"/>
    <w:rsid w:val="00AD02CF"/>
    <w:rsid w:val="00AD4A80"/>
    <w:rsid w:val="00AF79E2"/>
    <w:rsid w:val="00B02DAD"/>
    <w:rsid w:val="00B0506A"/>
    <w:rsid w:val="00B24EBF"/>
    <w:rsid w:val="00B310C0"/>
    <w:rsid w:val="00B404A8"/>
    <w:rsid w:val="00B413D9"/>
    <w:rsid w:val="00B60990"/>
    <w:rsid w:val="00B63B7E"/>
    <w:rsid w:val="00B64E29"/>
    <w:rsid w:val="00B813D5"/>
    <w:rsid w:val="00B82F33"/>
    <w:rsid w:val="00B83276"/>
    <w:rsid w:val="00BA00A1"/>
    <w:rsid w:val="00BA0DF6"/>
    <w:rsid w:val="00BA2C63"/>
    <w:rsid w:val="00BB34C6"/>
    <w:rsid w:val="00BC0779"/>
    <w:rsid w:val="00BE63F6"/>
    <w:rsid w:val="00BE727C"/>
    <w:rsid w:val="00BF5073"/>
    <w:rsid w:val="00C0326F"/>
    <w:rsid w:val="00C036A8"/>
    <w:rsid w:val="00C14BEB"/>
    <w:rsid w:val="00C17A7F"/>
    <w:rsid w:val="00C20E26"/>
    <w:rsid w:val="00C2310F"/>
    <w:rsid w:val="00C33069"/>
    <w:rsid w:val="00C34B32"/>
    <w:rsid w:val="00C41515"/>
    <w:rsid w:val="00C5277F"/>
    <w:rsid w:val="00C566D9"/>
    <w:rsid w:val="00C73105"/>
    <w:rsid w:val="00C7650B"/>
    <w:rsid w:val="00C8289B"/>
    <w:rsid w:val="00C837A3"/>
    <w:rsid w:val="00C83B3C"/>
    <w:rsid w:val="00CA0C26"/>
    <w:rsid w:val="00CA1E10"/>
    <w:rsid w:val="00CB6E2F"/>
    <w:rsid w:val="00CC2800"/>
    <w:rsid w:val="00CC68C9"/>
    <w:rsid w:val="00CE3B81"/>
    <w:rsid w:val="00CE5922"/>
    <w:rsid w:val="00D04B9A"/>
    <w:rsid w:val="00D1040E"/>
    <w:rsid w:val="00D10B53"/>
    <w:rsid w:val="00D21B55"/>
    <w:rsid w:val="00D24166"/>
    <w:rsid w:val="00D24E00"/>
    <w:rsid w:val="00D43873"/>
    <w:rsid w:val="00D46E8D"/>
    <w:rsid w:val="00D577D8"/>
    <w:rsid w:val="00D62277"/>
    <w:rsid w:val="00D73D44"/>
    <w:rsid w:val="00D762F2"/>
    <w:rsid w:val="00D80775"/>
    <w:rsid w:val="00D811D1"/>
    <w:rsid w:val="00D83990"/>
    <w:rsid w:val="00D91C84"/>
    <w:rsid w:val="00D97491"/>
    <w:rsid w:val="00DA0740"/>
    <w:rsid w:val="00DE6312"/>
    <w:rsid w:val="00DF103E"/>
    <w:rsid w:val="00DF2ACE"/>
    <w:rsid w:val="00DF4F49"/>
    <w:rsid w:val="00E13C87"/>
    <w:rsid w:val="00E15C17"/>
    <w:rsid w:val="00E56089"/>
    <w:rsid w:val="00E826AE"/>
    <w:rsid w:val="00E8284C"/>
    <w:rsid w:val="00E84044"/>
    <w:rsid w:val="00EB75E7"/>
    <w:rsid w:val="00ED07E8"/>
    <w:rsid w:val="00ED54D4"/>
    <w:rsid w:val="00EE785B"/>
    <w:rsid w:val="00F00611"/>
    <w:rsid w:val="00F00A19"/>
    <w:rsid w:val="00F14071"/>
    <w:rsid w:val="00F15E89"/>
    <w:rsid w:val="00F24186"/>
    <w:rsid w:val="00F3024D"/>
    <w:rsid w:val="00F31224"/>
    <w:rsid w:val="00F33442"/>
    <w:rsid w:val="00F42843"/>
    <w:rsid w:val="00F44E70"/>
    <w:rsid w:val="00F52D6D"/>
    <w:rsid w:val="00F54655"/>
    <w:rsid w:val="00F56166"/>
    <w:rsid w:val="00F6694C"/>
    <w:rsid w:val="00F71863"/>
    <w:rsid w:val="00F72C5D"/>
    <w:rsid w:val="00F7314A"/>
    <w:rsid w:val="00F80BD9"/>
    <w:rsid w:val="00F902F7"/>
    <w:rsid w:val="00F962ED"/>
    <w:rsid w:val="00F96491"/>
    <w:rsid w:val="00F96FFC"/>
    <w:rsid w:val="00FA0C87"/>
    <w:rsid w:val="00FA2D68"/>
    <w:rsid w:val="00FA7CBA"/>
    <w:rsid w:val="00FE147A"/>
    <w:rsid w:val="00FF109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972E5C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2E5C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972E5C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972E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E26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9A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GovCo, a.s.</Company>
  <LinksUpToDate>false</LinksUpToDate>
  <CharactersWithSpaces>1208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Graňák Pavol</dc:creator>
  <cp:lastModifiedBy>Jurík Daniel</cp:lastModifiedBy>
  <cp:revision>19</cp:revision>
  <cp:lastPrinted>2020-01-31T11:03:00Z</cp:lastPrinted>
  <dcterms:created xsi:type="dcterms:W3CDTF">2021-10-27T09:00:00Z</dcterms:created>
  <dcterms:modified xsi:type="dcterms:W3CDTF">2025-04-30T10:56:00Z</dcterms:modified>
</cp:coreProperties>
</file>